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8F" w:rsidRP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E7F">
        <w:rPr>
          <w:rFonts w:ascii="Times New Roman" w:hAnsi="Times New Roman" w:cs="Times New Roman"/>
          <w:b/>
          <w:i/>
          <w:sz w:val="28"/>
          <w:szCs w:val="28"/>
        </w:rPr>
        <w:t xml:space="preserve">Элективный курс по химии для </w:t>
      </w:r>
      <w:proofErr w:type="spellStart"/>
      <w:r w:rsidRPr="00D44E7F">
        <w:rPr>
          <w:rFonts w:ascii="Times New Roman" w:hAnsi="Times New Roman" w:cs="Times New Roman"/>
          <w:b/>
          <w:i/>
          <w:sz w:val="28"/>
          <w:szCs w:val="28"/>
        </w:rPr>
        <w:t>предпрофильной</w:t>
      </w:r>
      <w:proofErr w:type="spellEnd"/>
      <w:r w:rsidRPr="00D44E7F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 9 класса</w:t>
      </w:r>
    </w:p>
    <w:p w:rsid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Естественнонаучный профиль</w:t>
      </w:r>
    </w:p>
    <w:p w:rsid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«Решение задач по </w:t>
      </w:r>
      <w:r w:rsidR="00211D2A">
        <w:rPr>
          <w:rFonts w:ascii="Times New Roman" w:hAnsi="Times New Roman" w:cs="Times New Roman"/>
          <w:sz w:val="28"/>
          <w:szCs w:val="28"/>
        </w:rPr>
        <w:t xml:space="preserve">неорганической </w:t>
      </w:r>
      <w:r>
        <w:rPr>
          <w:rFonts w:ascii="Times New Roman" w:hAnsi="Times New Roman" w:cs="Times New Roman"/>
          <w:sz w:val="28"/>
          <w:szCs w:val="28"/>
        </w:rPr>
        <w:t xml:space="preserve">химии» рассчитан на 17 часов. </w:t>
      </w:r>
    </w:p>
    <w:p w:rsid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играет в химическом образовании важную роль, так как это один из приёмов обучения, посредством которого обеспечивается более глубокое и полное усвоение учебного материала и вырабатывается умение самостоятельно применять приобретённые знания.</w:t>
      </w:r>
    </w:p>
    <w:p w:rsid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элективный курс представляется актуальным, так как не только расширяет возможность совершенствования умений учащихся решать расчётные задачи, знакомит с различными способами их решения, но и углубляет знания учащихся.</w:t>
      </w:r>
    </w:p>
    <w:p w:rsid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учащихся о способах решения расчётных задач по химии;</w:t>
      </w:r>
    </w:p>
    <w:p w:rsidR="00D44E7F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рационально решать задачи, составлять и применять алгоритмы при решении задач;</w:t>
      </w: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пробелов в знаниях, профессиональная ориентация обучающихся.</w:t>
      </w: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развитию, как содержательной стороны мышления (знания), так и действенной (операции, действия);</w:t>
      </w: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способности выбирать наиболее удобный способ расчёта;</w:t>
      </w: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достижения прочности знаний и умений, развивать самостоятельность и активность учащихся.</w:t>
      </w: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Pr="00551464" w:rsidRDefault="00551464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7F" w:rsidRPr="00D44E7F" w:rsidRDefault="00D44E7F" w:rsidP="00D44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551464" w:rsidP="00D4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551464" w:rsidRDefault="00551464" w:rsidP="00D44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(1ч.)</w:t>
      </w:r>
    </w:p>
    <w:p w:rsidR="003F14B3" w:rsidRDefault="00551464" w:rsidP="004F0CF3">
      <w:pPr>
        <w:pStyle w:val="9"/>
        <w:jc w:val="both"/>
      </w:pPr>
      <w:r w:rsidRPr="004F0CF3">
        <w:rPr>
          <w:rFonts w:ascii="Times New Roman" w:hAnsi="Times New Roman" w:cs="Times New Roman"/>
          <w:i w:val="0"/>
          <w:sz w:val="28"/>
          <w:szCs w:val="28"/>
        </w:rPr>
        <w:t>Знакомство с программой курса. Формирование понятий о двух ст</w:t>
      </w:r>
      <w:r w:rsidR="004F0CF3">
        <w:rPr>
          <w:rFonts w:ascii="Times New Roman" w:hAnsi="Times New Roman" w:cs="Times New Roman"/>
          <w:i w:val="0"/>
          <w:sz w:val="28"/>
          <w:szCs w:val="28"/>
        </w:rPr>
        <w:t>о</w:t>
      </w:r>
      <w:r w:rsidRPr="004F0CF3">
        <w:rPr>
          <w:rFonts w:ascii="Times New Roman" w:hAnsi="Times New Roman" w:cs="Times New Roman"/>
          <w:i w:val="0"/>
          <w:sz w:val="28"/>
          <w:szCs w:val="28"/>
        </w:rPr>
        <w:t>ронах химической задачи. План решения расчётной</w:t>
      </w:r>
      <w:r w:rsidR="004F0CF3">
        <w:rPr>
          <w:rFonts w:ascii="Times New Roman" w:hAnsi="Times New Roman" w:cs="Times New Roman"/>
          <w:i w:val="0"/>
          <w:sz w:val="28"/>
          <w:szCs w:val="28"/>
        </w:rPr>
        <w:t xml:space="preserve"> химической</w:t>
      </w:r>
      <w:r w:rsidRPr="004F0CF3">
        <w:rPr>
          <w:rFonts w:ascii="Times New Roman" w:hAnsi="Times New Roman" w:cs="Times New Roman"/>
          <w:i w:val="0"/>
          <w:sz w:val="28"/>
          <w:szCs w:val="28"/>
        </w:rPr>
        <w:t xml:space="preserve"> задачи.</w:t>
      </w:r>
      <w:r w:rsidR="004F0CF3" w:rsidRPr="004F0CF3">
        <w:rPr>
          <w:rFonts w:ascii="Times New Roman" w:hAnsi="Times New Roman" w:cs="Times New Roman"/>
          <w:i w:val="0"/>
          <w:sz w:val="28"/>
          <w:szCs w:val="28"/>
        </w:rPr>
        <w:t xml:space="preserve"> Химическая часть задачи</w:t>
      </w:r>
      <w:r w:rsidR="004F0CF3" w:rsidRPr="004F0CF3">
        <w:rPr>
          <w:rFonts w:ascii="Times New Roman" w:hAnsi="Times New Roman" w:cs="Times New Roman"/>
          <w:sz w:val="28"/>
          <w:szCs w:val="28"/>
        </w:rPr>
        <w:t xml:space="preserve">. </w:t>
      </w:r>
      <w:r w:rsidR="003F14B3" w:rsidRPr="003F14B3">
        <w:rPr>
          <w:rFonts w:ascii="Times New Roman" w:hAnsi="Times New Roman" w:cs="Times New Roman"/>
          <w:i w:val="0"/>
          <w:sz w:val="28"/>
          <w:szCs w:val="28"/>
        </w:rPr>
        <w:t>Математическая часть задачи.</w:t>
      </w:r>
      <w:r w:rsidR="003F14B3">
        <w:t xml:space="preserve"> </w:t>
      </w:r>
    </w:p>
    <w:p w:rsidR="003F14B3" w:rsidRPr="003F14B3" w:rsidRDefault="003F14B3" w:rsidP="003F14B3"/>
    <w:p w:rsidR="003F14B3" w:rsidRDefault="00551464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4B3" w:rsidRPr="003F14B3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B3">
        <w:rPr>
          <w:rFonts w:ascii="Times New Roman" w:hAnsi="Times New Roman" w:cs="Times New Roman"/>
          <w:b/>
          <w:sz w:val="28"/>
          <w:szCs w:val="28"/>
        </w:rPr>
        <w:t>Химические понятия и физические величины, используемые при решени</w:t>
      </w:r>
      <w:r w:rsidR="003F2822">
        <w:rPr>
          <w:rFonts w:ascii="Times New Roman" w:hAnsi="Times New Roman" w:cs="Times New Roman"/>
          <w:b/>
          <w:sz w:val="28"/>
          <w:szCs w:val="28"/>
        </w:rPr>
        <w:t>и расчётных задач по химии (2ч.)</w:t>
      </w:r>
    </w:p>
    <w:p w:rsid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sz w:val="28"/>
          <w:szCs w:val="28"/>
        </w:rPr>
        <w:t xml:space="preserve">Относительная атомная масса элемента. Относительная молекулярная масса вещества. Моль – единица количества вещества. Молярная масса вещества. Молярный объём газообразных веществ. Тепловой эффект химической реакции. Молярная теплота образования и молярная теплота сгорания. </w:t>
      </w:r>
    </w:p>
    <w:p w:rsidR="003F14B3" w:rsidRDefault="003F14B3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3F14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b/>
          <w:sz w:val="28"/>
          <w:szCs w:val="28"/>
        </w:rPr>
        <w:t>Расчёты с использованием первоначальных химических понятий (2ч</w:t>
      </w:r>
      <w:r w:rsidR="003F2822">
        <w:rPr>
          <w:rFonts w:ascii="Times New Roman" w:hAnsi="Times New Roman" w:cs="Times New Roman"/>
          <w:b/>
          <w:sz w:val="28"/>
          <w:szCs w:val="28"/>
        </w:rPr>
        <w:t>.</w:t>
      </w:r>
      <w:r w:rsidRPr="003F14B3">
        <w:rPr>
          <w:rFonts w:ascii="Times New Roman" w:hAnsi="Times New Roman" w:cs="Times New Roman"/>
          <w:b/>
          <w:sz w:val="28"/>
          <w:szCs w:val="28"/>
        </w:rPr>
        <w:t>)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sz w:val="28"/>
          <w:szCs w:val="28"/>
        </w:rPr>
        <w:t xml:space="preserve">Вычисление относительной атомной массы. Вычисление массы атомов в единицах массы. Вычисление массы атомов в </w:t>
      </w:r>
      <w:proofErr w:type="spellStart"/>
      <w:r w:rsidRPr="003F14B3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3F14B3">
        <w:rPr>
          <w:rFonts w:ascii="Times New Roman" w:hAnsi="Times New Roman" w:cs="Times New Roman"/>
          <w:sz w:val="28"/>
          <w:szCs w:val="28"/>
        </w:rPr>
        <w:t>. Вычисления, связанные с понятиями: количество вещества, молярная масса, молярный объём, число структурных частиц. Нахождение формулы вещества по отношениям масс элементов.</w:t>
      </w:r>
    </w:p>
    <w:p w:rsidR="003F14B3" w:rsidRDefault="003F14B3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3F14B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b/>
          <w:sz w:val="28"/>
          <w:szCs w:val="28"/>
        </w:rPr>
        <w:t>Виды расчётов пр</w:t>
      </w:r>
      <w:r w:rsidR="003F2822">
        <w:rPr>
          <w:rFonts w:ascii="Times New Roman" w:hAnsi="Times New Roman" w:cs="Times New Roman"/>
          <w:b/>
          <w:sz w:val="28"/>
          <w:szCs w:val="28"/>
        </w:rPr>
        <w:t>и решении химических задач (1ч.)</w:t>
      </w:r>
      <w:r w:rsidRPr="003F1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sz w:val="28"/>
          <w:szCs w:val="28"/>
        </w:rPr>
        <w:t>Физические формулы, применяемые при решении химических задач. Математические формулы, применяемые при решении химических задач. Расчёты по химическим формулам. Расчёты по уравнениям химических реакций.</w:t>
      </w:r>
    </w:p>
    <w:p w:rsidR="003F14B3" w:rsidRDefault="003F14B3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B3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b/>
          <w:sz w:val="28"/>
          <w:szCs w:val="28"/>
        </w:rPr>
        <w:t>Расчёты по формулам веществ (2ч</w:t>
      </w:r>
      <w:r w:rsidR="003F2822">
        <w:rPr>
          <w:rFonts w:ascii="Times New Roman" w:hAnsi="Times New Roman" w:cs="Times New Roman"/>
          <w:b/>
          <w:sz w:val="28"/>
          <w:szCs w:val="28"/>
        </w:rPr>
        <w:t>.</w:t>
      </w:r>
      <w:r w:rsidRPr="003F14B3">
        <w:rPr>
          <w:rFonts w:ascii="Times New Roman" w:hAnsi="Times New Roman" w:cs="Times New Roman"/>
          <w:b/>
          <w:sz w:val="28"/>
          <w:szCs w:val="28"/>
        </w:rPr>
        <w:t>)</w:t>
      </w:r>
    </w:p>
    <w:p w:rsid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sz w:val="28"/>
          <w:szCs w:val="28"/>
        </w:rPr>
        <w:t>Определение массы химического элемента по массе сложного вещества. Вычисление массовой доли элемента по формуле вещества, содержащего этот элемент. Определение питательной ценности удобрений.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5.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b/>
          <w:sz w:val="28"/>
          <w:szCs w:val="28"/>
        </w:rPr>
        <w:t>Расчёты по уравнениям химических реакций (4ч</w:t>
      </w:r>
      <w:r w:rsidR="003F2822">
        <w:rPr>
          <w:rFonts w:ascii="Times New Roman" w:hAnsi="Times New Roman" w:cs="Times New Roman"/>
          <w:b/>
          <w:sz w:val="28"/>
          <w:szCs w:val="28"/>
        </w:rPr>
        <w:t>.</w:t>
      </w:r>
      <w:r w:rsidRPr="003F14B3">
        <w:rPr>
          <w:rFonts w:ascii="Times New Roman" w:hAnsi="Times New Roman" w:cs="Times New Roman"/>
          <w:b/>
          <w:sz w:val="28"/>
          <w:szCs w:val="28"/>
        </w:rPr>
        <w:t>)</w:t>
      </w: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 w:rsidRPr="003F14B3">
        <w:rPr>
          <w:rFonts w:ascii="Times New Roman" w:hAnsi="Times New Roman" w:cs="Times New Roman"/>
          <w:sz w:val="28"/>
          <w:szCs w:val="28"/>
        </w:rPr>
        <w:t>Вычисления по уравнениям реакций масс или объёмов веществ по известному количеству одного из вступающих в реакцию или получающихся в результате реакции веществ. Расчёты по термохимическим уравнениям. Вычисление массы продукта реакции, если одно из реагирующих веще</w:t>
      </w:r>
      <w:proofErr w:type="gramStart"/>
      <w:r w:rsidRPr="003F14B3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3F14B3">
        <w:rPr>
          <w:rFonts w:ascii="Times New Roman" w:hAnsi="Times New Roman" w:cs="Times New Roman"/>
          <w:sz w:val="28"/>
          <w:szCs w:val="28"/>
        </w:rPr>
        <w:t>ято в избытке. Определение выхода продукта реакции. Вычисление массы продукта реакции, полученного из вещества, содержащего примеси.</w:t>
      </w:r>
    </w:p>
    <w:p w:rsidR="003F14B3" w:rsidRDefault="003F14B3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</w:p>
    <w:p w:rsidR="003F14B3" w:rsidRDefault="003F2822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молекулярной формулы вещества по массовым долям атомов элементов (1ч.)</w:t>
      </w:r>
    </w:p>
    <w:p w:rsidR="003F2822" w:rsidRDefault="003F2822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</w:t>
      </w:r>
    </w:p>
    <w:p w:rsidR="003F2822" w:rsidRDefault="003F2822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комбинированных задач (4ч.)</w:t>
      </w: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Календарно-тематическое планирование </w:t>
      </w:r>
    </w:p>
    <w:tbl>
      <w:tblPr>
        <w:tblStyle w:val="a3"/>
        <w:tblW w:w="0" w:type="auto"/>
        <w:tblLook w:val="04A0"/>
      </w:tblPr>
      <w:tblGrid>
        <w:gridCol w:w="810"/>
        <w:gridCol w:w="7144"/>
        <w:gridCol w:w="1617"/>
      </w:tblGrid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44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4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3F2822" w:rsidRP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2">
              <w:rPr>
                <w:rFonts w:ascii="Times New Roman" w:hAnsi="Times New Roman" w:cs="Times New Roman"/>
                <w:sz w:val="28"/>
                <w:szCs w:val="28"/>
              </w:rPr>
              <w:t>Химические понятия и физические величины, используемые при решении расчётных задач по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3F2822" w:rsidRP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2">
              <w:rPr>
                <w:rFonts w:ascii="Times New Roman" w:hAnsi="Times New Roman" w:cs="Times New Roman"/>
                <w:sz w:val="28"/>
                <w:szCs w:val="28"/>
              </w:rPr>
              <w:t>Расчёты с использованием первоначальных химических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3F2822" w:rsidRP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2">
              <w:rPr>
                <w:rFonts w:ascii="Times New Roman" w:hAnsi="Times New Roman" w:cs="Times New Roman"/>
                <w:sz w:val="28"/>
                <w:szCs w:val="28"/>
              </w:rPr>
              <w:t>Виды расчётов при решении химических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4" w:type="dxa"/>
          </w:tcPr>
          <w:p w:rsidR="003F2822" w:rsidRP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2">
              <w:rPr>
                <w:rFonts w:ascii="Times New Roman" w:hAnsi="Times New Roman" w:cs="Times New Roman"/>
                <w:sz w:val="28"/>
                <w:szCs w:val="28"/>
              </w:rPr>
              <w:t>Расчёты по формулам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4" w:type="dxa"/>
          </w:tcPr>
          <w:p w:rsidR="003F2822" w:rsidRP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2">
              <w:rPr>
                <w:rFonts w:ascii="Times New Roman" w:hAnsi="Times New Roman" w:cs="Times New Roman"/>
                <w:sz w:val="28"/>
                <w:szCs w:val="28"/>
              </w:rPr>
              <w:t>Расчёты по уравнениям химических реакций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4" w:type="dxa"/>
          </w:tcPr>
          <w:p w:rsidR="003F2822" w:rsidRP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2">
              <w:rPr>
                <w:rFonts w:ascii="Times New Roman" w:hAnsi="Times New Roman" w:cs="Times New Roman"/>
                <w:sz w:val="28"/>
                <w:szCs w:val="28"/>
              </w:rPr>
              <w:t>Определение молекулярной формулы вещества по массовым долям атомов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4" w:type="dxa"/>
          </w:tcPr>
          <w:p w:rsidR="003F2822" w:rsidRP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2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3F2822" w:rsidTr="003F2822">
        <w:tc>
          <w:tcPr>
            <w:tcW w:w="810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F2822" w:rsidRDefault="003F2822" w:rsidP="003F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</w:tr>
    </w:tbl>
    <w:p w:rsidR="003F2822" w:rsidRP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Pr="003F2822" w:rsidRDefault="003F2822" w:rsidP="003F14B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2822" w:rsidRPr="003F2822" w:rsidRDefault="003F2822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22" w:rsidRPr="003F14B3" w:rsidRDefault="003F2822" w:rsidP="003F14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4B3" w:rsidRDefault="003F14B3" w:rsidP="003F14B3">
      <w:pPr>
        <w:jc w:val="both"/>
      </w:pP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4B3" w:rsidRPr="003F14B3" w:rsidRDefault="003F14B3" w:rsidP="003F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Pr="004F0CF3" w:rsidRDefault="00551464" w:rsidP="004F0CF3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</w:p>
    <w:sectPr w:rsidR="00551464" w:rsidRPr="004F0CF3" w:rsidSect="00F3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7F"/>
    <w:rsid w:val="00211D2A"/>
    <w:rsid w:val="003F14B3"/>
    <w:rsid w:val="003F2822"/>
    <w:rsid w:val="004F0CF3"/>
    <w:rsid w:val="00551464"/>
    <w:rsid w:val="00613064"/>
    <w:rsid w:val="00AA005B"/>
    <w:rsid w:val="00D44E7F"/>
    <w:rsid w:val="00F3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F"/>
  </w:style>
  <w:style w:type="paragraph" w:styleId="1">
    <w:name w:val="heading 1"/>
    <w:basedOn w:val="a"/>
    <w:next w:val="a"/>
    <w:link w:val="10"/>
    <w:uiPriority w:val="9"/>
    <w:qFormat/>
    <w:rsid w:val="004F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C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C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C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C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C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0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0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F0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F0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0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3F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vgs</cp:lastModifiedBy>
  <cp:revision>3</cp:revision>
  <cp:lastPrinted>2011-10-19T16:43:00Z</cp:lastPrinted>
  <dcterms:created xsi:type="dcterms:W3CDTF">2011-10-19T15:43:00Z</dcterms:created>
  <dcterms:modified xsi:type="dcterms:W3CDTF">2011-10-20T04:56:00Z</dcterms:modified>
</cp:coreProperties>
</file>